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5098A8" w14:textId="77777777" w:rsidR="00C1434B" w:rsidRDefault="00C1434B" w:rsidP="0093340B">
      <w:pPr>
        <w:spacing w:after="0" w:line="360" w:lineRule="auto"/>
        <w:jc w:val="center"/>
        <w:rPr>
          <w:rFonts w:cs="Calibri"/>
          <w:b/>
          <w:bCs/>
          <w:color w:val="000000"/>
          <w:sz w:val="24"/>
          <w:szCs w:val="24"/>
          <w:lang w:eastAsia="pl-PL"/>
        </w:rPr>
      </w:pPr>
    </w:p>
    <w:p w14:paraId="1EFD2360" w14:textId="77777777" w:rsidR="0093340B" w:rsidRDefault="004B17BD" w:rsidP="004B17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jc w:val="center"/>
        <w:rPr>
          <w:b/>
          <w:sz w:val="24"/>
          <w:szCs w:val="24"/>
        </w:rPr>
      </w:pPr>
      <w:r w:rsidRPr="0093340B">
        <w:rPr>
          <w:rFonts w:cs="Calibri"/>
          <w:b/>
          <w:bCs/>
          <w:color w:val="000000"/>
          <w:sz w:val="24"/>
          <w:szCs w:val="24"/>
          <w:lang w:eastAsia="pl-PL"/>
        </w:rPr>
        <w:t xml:space="preserve">OŚWIADCZENIE  </w:t>
      </w:r>
      <w:r w:rsidRPr="0093340B">
        <w:rPr>
          <w:b/>
          <w:sz w:val="24"/>
          <w:szCs w:val="24"/>
        </w:rPr>
        <w:t>O AKTUALNOŚCI INFORMACJI ZAWARTYCH W OŚWIADCZENIU, O</w:t>
      </w:r>
      <w:r>
        <w:rPr>
          <w:b/>
          <w:sz w:val="24"/>
          <w:szCs w:val="24"/>
        </w:rPr>
        <w:t> </w:t>
      </w:r>
      <w:r w:rsidRPr="0093340B">
        <w:rPr>
          <w:b/>
          <w:sz w:val="24"/>
          <w:szCs w:val="24"/>
        </w:rPr>
        <w:t>KTÓRYM MOWA W ART. 125 UST. 1 USTAWY PZP</w:t>
      </w:r>
      <w:r>
        <w:rPr>
          <w:b/>
          <w:sz w:val="24"/>
          <w:szCs w:val="24"/>
        </w:rPr>
        <w:t>,</w:t>
      </w:r>
    </w:p>
    <w:p w14:paraId="7042D225" w14:textId="77777777" w:rsidR="0093340B" w:rsidRPr="0093340B" w:rsidRDefault="004B17BD" w:rsidP="004B17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jc w:val="center"/>
        <w:rPr>
          <w:b/>
          <w:sz w:val="24"/>
          <w:szCs w:val="24"/>
        </w:rPr>
      </w:pPr>
      <w:r w:rsidRPr="0093340B">
        <w:rPr>
          <w:b/>
          <w:sz w:val="24"/>
          <w:szCs w:val="24"/>
        </w:rPr>
        <w:t>W ZAKRESIE PODSTAW WYKLUCZENIA Z POSTĘPOWANIA.</w:t>
      </w:r>
    </w:p>
    <w:p w14:paraId="4E84BF17" w14:textId="77777777" w:rsidR="0093340B" w:rsidRDefault="0093340B" w:rsidP="0090031F">
      <w:pPr>
        <w:jc w:val="both"/>
        <w:rPr>
          <w:rFonts w:cs="Arial"/>
          <w:spacing w:val="4"/>
        </w:rPr>
      </w:pPr>
    </w:p>
    <w:p w14:paraId="55A3B3B0" w14:textId="77777777" w:rsidR="004B17BD" w:rsidRPr="004D033C" w:rsidRDefault="004B17BD" w:rsidP="004B17BD">
      <w:pPr>
        <w:spacing w:after="0"/>
        <w:ind w:left="5664" w:hanging="702"/>
        <w:rPr>
          <w:rFonts w:cs="Calibri"/>
          <w:b/>
        </w:rPr>
      </w:pPr>
      <w:r w:rsidRPr="004D033C">
        <w:rPr>
          <w:rFonts w:cs="Calibri"/>
          <w:b/>
        </w:rPr>
        <w:t>Zamawiający</w:t>
      </w:r>
    </w:p>
    <w:p w14:paraId="04315B15" w14:textId="72B888EB" w:rsidR="00635318" w:rsidRPr="00770BC1" w:rsidRDefault="00282A26" w:rsidP="00635318">
      <w:pPr>
        <w:spacing w:after="0" w:line="240" w:lineRule="auto"/>
        <w:ind w:left="4963" w:hanging="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TBS</w:t>
      </w:r>
      <w:r w:rsidR="00635318" w:rsidRPr="00770BC1">
        <w:rPr>
          <w:rFonts w:asciiTheme="minorHAnsi" w:hAnsiTheme="minorHAnsi" w:cstheme="minorHAnsi"/>
          <w:sz w:val="24"/>
          <w:szCs w:val="24"/>
        </w:rPr>
        <w:t xml:space="preserve"> Sp. z o.o.</w:t>
      </w:r>
    </w:p>
    <w:p w14:paraId="747FD692" w14:textId="180CB5D7" w:rsidR="00635318" w:rsidRDefault="00635318" w:rsidP="00635318">
      <w:pPr>
        <w:spacing w:after="0" w:line="240" w:lineRule="auto"/>
        <w:ind w:left="4963" w:hanging="1"/>
        <w:rPr>
          <w:rFonts w:asciiTheme="minorHAnsi" w:hAnsiTheme="minorHAnsi" w:cstheme="minorHAnsi"/>
          <w:sz w:val="24"/>
          <w:szCs w:val="24"/>
        </w:rPr>
      </w:pPr>
      <w:r w:rsidRPr="00770BC1">
        <w:rPr>
          <w:rFonts w:asciiTheme="minorHAnsi" w:hAnsiTheme="minorHAnsi" w:cstheme="minorHAnsi"/>
          <w:sz w:val="24"/>
          <w:szCs w:val="24"/>
        </w:rPr>
        <w:t xml:space="preserve">ul. </w:t>
      </w:r>
      <w:r w:rsidR="00282A26">
        <w:rPr>
          <w:rFonts w:asciiTheme="minorHAnsi" w:hAnsiTheme="minorHAnsi" w:cstheme="minorHAnsi"/>
          <w:sz w:val="24"/>
          <w:szCs w:val="24"/>
        </w:rPr>
        <w:t>Gołdapska 22</w:t>
      </w:r>
    </w:p>
    <w:p w14:paraId="675783BE" w14:textId="234825C2" w:rsidR="00635318" w:rsidRDefault="00282A26" w:rsidP="00635318">
      <w:pPr>
        <w:spacing w:after="0" w:line="240" w:lineRule="auto"/>
        <w:ind w:left="4963" w:hanging="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19</w:t>
      </w:r>
      <w:r w:rsidR="00635318" w:rsidRPr="00770BC1">
        <w:rPr>
          <w:rFonts w:asciiTheme="minorHAnsi" w:hAnsiTheme="minorHAnsi" w:cstheme="minorHAnsi"/>
          <w:sz w:val="24"/>
          <w:szCs w:val="24"/>
        </w:rPr>
        <w:t>-</w:t>
      </w:r>
      <w:r>
        <w:rPr>
          <w:rFonts w:asciiTheme="minorHAnsi" w:hAnsiTheme="minorHAnsi" w:cstheme="minorHAnsi"/>
          <w:sz w:val="24"/>
          <w:szCs w:val="24"/>
        </w:rPr>
        <w:t>4</w:t>
      </w:r>
      <w:r w:rsidR="00635318" w:rsidRPr="00770BC1">
        <w:rPr>
          <w:rFonts w:asciiTheme="minorHAnsi" w:hAnsiTheme="minorHAnsi" w:cstheme="minorHAnsi"/>
          <w:sz w:val="24"/>
          <w:szCs w:val="24"/>
        </w:rPr>
        <w:t xml:space="preserve">00 </w:t>
      </w:r>
      <w:r>
        <w:rPr>
          <w:rFonts w:asciiTheme="minorHAnsi" w:hAnsiTheme="minorHAnsi" w:cstheme="minorHAnsi"/>
          <w:sz w:val="24"/>
          <w:szCs w:val="24"/>
        </w:rPr>
        <w:t>Olecko</w:t>
      </w:r>
    </w:p>
    <w:p w14:paraId="2365EEA9" w14:textId="77777777" w:rsidR="004B17BD" w:rsidRPr="00F61D94" w:rsidRDefault="004B17BD" w:rsidP="004B17BD">
      <w:pPr>
        <w:spacing w:after="0" w:line="240" w:lineRule="auto"/>
        <w:ind w:left="4963" w:hanging="1"/>
        <w:rPr>
          <w:rFonts w:cs="Calibri"/>
          <w:sz w:val="24"/>
          <w:szCs w:val="24"/>
        </w:rPr>
      </w:pPr>
    </w:p>
    <w:p w14:paraId="18818CAF" w14:textId="77777777" w:rsidR="004B17BD" w:rsidRPr="006F2005" w:rsidRDefault="004B17BD" w:rsidP="004B17BD">
      <w:pPr>
        <w:jc w:val="both"/>
        <w:rPr>
          <w:rFonts w:asciiTheme="minorHAnsi" w:hAnsiTheme="minorHAnsi" w:cstheme="minorHAnsi"/>
          <w:spacing w:val="4"/>
          <w:sz w:val="24"/>
          <w:szCs w:val="24"/>
        </w:rPr>
      </w:pPr>
      <w:r w:rsidRPr="006F2005">
        <w:rPr>
          <w:rFonts w:asciiTheme="minorHAnsi" w:hAnsiTheme="minorHAnsi" w:cstheme="minorHAnsi"/>
          <w:spacing w:val="4"/>
          <w:sz w:val="24"/>
          <w:szCs w:val="24"/>
        </w:rPr>
        <w:t xml:space="preserve">Działając w imieniu i na rzecz: </w:t>
      </w:r>
    </w:p>
    <w:p w14:paraId="3CFECD65" w14:textId="77777777" w:rsidR="004B17BD" w:rsidRPr="006F2005" w:rsidRDefault="004B17BD" w:rsidP="004B17BD">
      <w:pPr>
        <w:jc w:val="both"/>
        <w:rPr>
          <w:rFonts w:asciiTheme="minorHAnsi" w:hAnsiTheme="minorHAnsi" w:cstheme="minorHAnsi"/>
          <w:spacing w:val="4"/>
          <w:sz w:val="24"/>
          <w:szCs w:val="24"/>
        </w:rPr>
      </w:pPr>
      <w:r w:rsidRPr="006F2005">
        <w:rPr>
          <w:rFonts w:asciiTheme="minorHAnsi" w:hAnsiTheme="minorHAnsi" w:cstheme="minorHAnsi"/>
          <w:spacing w:val="4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161A81E5" w14:textId="77777777" w:rsidR="004B17BD" w:rsidRPr="006F2005" w:rsidRDefault="004B17BD" w:rsidP="004B17BD">
      <w:pPr>
        <w:spacing w:after="0" w:line="240" w:lineRule="auto"/>
        <w:jc w:val="both"/>
        <w:rPr>
          <w:rFonts w:asciiTheme="minorHAnsi" w:hAnsiTheme="minorHAnsi" w:cstheme="minorHAnsi"/>
          <w:spacing w:val="4"/>
          <w:sz w:val="24"/>
          <w:szCs w:val="24"/>
        </w:rPr>
      </w:pPr>
      <w:r w:rsidRPr="006F2005">
        <w:rPr>
          <w:rFonts w:asciiTheme="minorHAnsi" w:hAnsiTheme="minorHAnsi" w:cstheme="minorHAnsi"/>
          <w:spacing w:val="4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11F5FEBE" w14:textId="5D8971FB" w:rsidR="0090031F" w:rsidRPr="00604CD9" w:rsidRDefault="0090031F" w:rsidP="004B17BD">
      <w:pPr>
        <w:spacing w:after="0"/>
        <w:jc w:val="both"/>
        <w:rPr>
          <w:rFonts w:asciiTheme="minorHAnsi" w:hAnsiTheme="minorHAnsi" w:cstheme="minorHAnsi"/>
          <w:spacing w:val="4"/>
        </w:rPr>
      </w:pPr>
      <w:r w:rsidRPr="00604CD9">
        <w:rPr>
          <w:rFonts w:asciiTheme="minorHAnsi" w:hAnsiTheme="minorHAnsi" w:cstheme="minorHAnsi"/>
          <w:i/>
        </w:rPr>
        <w:t xml:space="preserve">(pełna nazwa Wykonawcy/Wykonawców w przypadku wykonawców wspólnie ubiegających się </w:t>
      </w:r>
      <w:r w:rsidRPr="00604CD9">
        <w:rPr>
          <w:rFonts w:asciiTheme="minorHAnsi" w:hAnsiTheme="minorHAnsi" w:cstheme="minorHAnsi"/>
          <w:i/>
        </w:rPr>
        <w:br/>
        <w:t>o udzielenie</w:t>
      </w:r>
      <w:r w:rsidR="000D4898">
        <w:rPr>
          <w:rFonts w:asciiTheme="minorHAnsi" w:hAnsiTheme="minorHAnsi" w:cstheme="minorHAnsi"/>
          <w:i/>
        </w:rPr>
        <w:t xml:space="preserve"> </w:t>
      </w:r>
      <w:r w:rsidRPr="00604CD9">
        <w:rPr>
          <w:rFonts w:asciiTheme="minorHAnsi" w:hAnsiTheme="minorHAnsi" w:cstheme="minorHAnsi"/>
          <w:i/>
        </w:rPr>
        <w:t>zamówienia)</w:t>
      </w:r>
      <w:r w:rsidR="004B17BD">
        <w:rPr>
          <w:rFonts w:asciiTheme="minorHAnsi" w:hAnsiTheme="minorHAnsi" w:cstheme="minorHAnsi"/>
        </w:rPr>
        <w:t>.</w:t>
      </w:r>
    </w:p>
    <w:p w14:paraId="253A7C9E" w14:textId="77777777" w:rsidR="004B17BD" w:rsidRDefault="004B17BD" w:rsidP="004B17BD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FCB78B6" w14:textId="6291CA3D" w:rsidR="004B17BD" w:rsidRPr="006F2005" w:rsidRDefault="004B17BD" w:rsidP="00635318">
      <w:pPr>
        <w:widowControl w:val="0"/>
        <w:suppressAutoHyphens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F2005">
        <w:rPr>
          <w:rFonts w:asciiTheme="minorHAnsi" w:hAnsiTheme="minorHAnsi" w:cstheme="minorHAnsi"/>
          <w:sz w:val="24"/>
          <w:szCs w:val="24"/>
        </w:rPr>
        <w:t xml:space="preserve">Ubiegając się o udzielenie zamówienia publicznego </w:t>
      </w:r>
      <w:r w:rsidR="00282A26" w:rsidRPr="00282A26">
        <w:rPr>
          <w:b/>
          <w:bCs/>
          <w:sz w:val="24"/>
          <w:szCs w:val="24"/>
        </w:rPr>
        <w:t xml:space="preserve">„Zakup w formie leasingu operacyjnego 3 szt. pojazdów do zimowego utrzymywania dróg wywrotki wraz z pługiem i piaskarko - posypywarką” </w:t>
      </w:r>
      <w:r w:rsidR="008C19A8" w:rsidRPr="008C19A8">
        <w:rPr>
          <w:b/>
          <w:bCs/>
          <w:sz w:val="24"/>
          <w:szCs w:val="24"/>
        </w:rPr>
        <w:t xml:space="preserve"> </w:t>
      </w:r>
      <w:r w:rsidRPr="00A27409">
        <w:rPr>
          <w:rFonts w:asciiTheme="minorHAnsi" w:hAnsiTheme="minorHAnsi" w:cstheme="minorHAnsi"/>
          <w:sz w:val="24"/>
          <w:szCs w:val="24"/>
        </w:rPr>
        <w:t>oświadczam</w:t>
      </w:r>
      <w:r w:rsidRPr="006F2005">
        <w:rPr>
          <w:rFonts w:asciiTheme="minorHAnsi" w:hAnsiTheme="minorHAnsi" w:cstheme="minorHAnsi"/>
          <w:sz w:val="24"/>
          <w:szCs w:val="24"/>
        </w:rPr>
        <w:t>, co następuje:</w:t>
      </w:r>
    </w:p>
    <w:p w14:paraId="4BE2CA9D" w14:textId="77777777" w:rsidR="0090031F" w:rsidRPr="00604CD9" w:rsidRDefault="0090031F" w:rsidP="004B17BD">
      <w:pPr>
        <w:spacing w:after="0" w:line="240" w:lineRule="auto"/>
        <w:ind w:left="720"/>
        <w:contextualSpacing/>
        <w:jc w:val="both"/>
        <w:rPr>
          <w:rFonts w:asciiTheme="minorHAnsi" w:hAnsiTheme="minorHAnsi" w:cstheme="minorHAnsi"/>
        </w:rPr>
      </w:pPr>
    </w:p>
    <w:p w14:paraId="71ADE728" w14:textId="77777777" w:rsidR="00A27409" w:rsidRPr="00EF120D" w:rsidRDefault="0090031F" w:rsidP="0067027A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B17BD">
        <w:rPr>
          <w:rFonts w:asciiTheme="minorHAnsi" w:hAnsiTheme="minorHAnsi" w:cstheme="minorHAnsi"/>
          <w:sz w:val="24"/>
          <w:szCs w:val="24"/>
        </w:rPr>
        <w:t xml:space="preserve">Oświadczam, że </w:t>
      </w:r>
      <w:r w:rsidR="0093340B" w:rsidRPr="004B17BD">
        <w:rPr>
          <w:rFonts w:asciiTheme="minorHAnsi" w:hAnsiTheme="minorHAnsi" w:cstheme="minorHAnsi"/>
          <w:sz w:val="24"/>
          <w:szCs w:val="24"/>
        </w:rPr>
        <w:t xml:space="preserve">informacje zawarte w </w:t>
      </w:r>
      <w:r w:rsidR="0093340B" w:rsidRPr="00EF120D">
        <w:rPr>
          <w:rFonts w:asciiTheme="minorHAnsi" w:hAnsiTheme="minorHAnsi" w:cstheme="minorHAnsi"/>
          <w:sz w:val="24"/>
          <w:szCs w:val="24"/>
        </w:rPr>
        <w:t xml:space="preserve">oświadczeniu </w:t>
      </w:r>
      <w:r w:rsidR="00A27409" w:rsidRPr="00EF120D">
        <w:rPr>
          <w:rFonts w:asciiTheme="minorHAnsi" w:hAnsiTheme="minorHAnsi" w:cstheme="minorHAnsi"/>
          <w:sz w:val="24"/>
          <w:szCs w:val="24"/>
        </w:rPr>
        <w:t xml:space="preserve">dotyczącym braku podstaw wykluczenia z postępowania oraz spełnienia warunków udziału w postępowaniu </w:t>
      </w:r>
      <w:r w:rsidR="0093340B" w:rsidRPr="00EF120D">
        <w:rPr>
          <w:rFonts w:asciiTheme="minorHAnsi" w:hAnsiTheme="minorHAnsi" w:cstheme="minorHAnsi"/>
          <w:sz w:val="24"/>
          <w:szCs w:val="24"/>
        </w:rPr>
        <w:t>w zakresie podstaw wykluczenia, o których mowa w</w:t>
      </w:r>
      <w:r w:rsidR="00A27409" w:rsidRPr="00EF120D">
        <w:rPr>
          <w:rFonts w:asciiTheme="minorHAnsi" w:hAnsiTheme="minorHAnsi" w:cstheme="minorHAnsi"/>
          <w:sz w:val="24"/>
          <w:szCs w:val="24"/>
        </w:rPr>
        <w:t>:</w:t>
      </w:r>
    </w:p>
    <w:p w14:paraId="5DA15CAC" w14:textId="09DAC61A" w:rsidR="0067027A" w:rsidRPr="00EF120D" w:rsidRDefault="0067027A" w:rsidP="0067027A">
      <w:pPr>
        <w:pStyle w:val="Akapitzlist"/>
        <w:numPr>
          <w:ilvl w:val="0"/>
          <w:numId w:val="11"/>
        </w:numPr>
        <w:spacing w:line="276" w:lineRule="auto"/>
        <w:ind w:left="360"/>
        <w:jc w:val="both"/>
        <w:rPr>
          <w:sz w:val="24"/>
          <w:szCs w:val="24"/>
        </w:rPr>
      </w:pPr>
      <w:r w:rsidRPr="00EF120D">
        <w:rPr>
          <w:sz w:val="24"/>
          <w:szCs w:val="24"/>
        </w:rPr>
        <w:t xml:space="preserve">art. 108 ust. 1 pkt 3 ustawy, </w:t>
      </w:r>
    </w:p>
    <w:p w14:paraId="7E9B0582" w14:textId="363270B5" w:rsidR="0067027A" w:rsidRPr="00EF120D" w:rsidRDefault="0067027A" w:rsidP="0067027A">
      <w:pPr>
        <w:pStyle w:val="Akapitzlist"/>
        <w:numPr>
          <w:ilvl w:val="0"/>
          <w:numId w:val="11"/>
        </w:numPr>
        <w:spacing w:line="276" w:lineRule="auto"/>
        <w:ind w:left="360"/>
        <w:jc w:val="both"/>
        <w:rPr>
          <w:sz w:val="24"/>
          <w:szCs w:val="24"/>
        </w:rPr>
      </w:pPr>
      <w:r w:rsidRPr="00EF120D">
        <w:rPr>
          <w:sz w:val="24"/>
          <w:szCs w:val="24"/>
        </w:rPr>
        <w:t xml:space="preserve">art. 108 ust. 1 pkt 4 ustawy, dotyczących orzeczenia zakazu ubiegania się o zamówienie publiczne tytułem środka zapobiegawczego, </w:t>
      </w:r>
    </w:p>
    <w:p w14:paraId="5C63376A" w14:textId="43080ABF" w:rsidR="0067027A" w:rsidRPr="00EF120D" w:rsidRDefault="0067027A" w:rsidP="0067027A">
      <w:pPr>
        <w:pStyle w:val="Akapitzlist"/>
        <w:numPr>
          <w:ilvl w:val="0"/>
          <w:numId w:val="11"/>
        </w:numPr>
        <w:spacing w:line="276" w:lineRule="auto"/>
        <w:ind w:left="360"/>
        <w:jc w:val="both"/>
        <w:rPr>
          <w:sz w:val="24"/>
          <w:szCs w:val="24"/>
        </w:rPr>
      </w:pPr>
      <w:r w:rsidRPr="00EF120D">
        <w:rPr>
          <w:sz w:val="24"/>
          <w:szCs w:val="24"/>
        </w:rPr>
        <w:t xml:space="preserve">art. 108 ust. 1 pkt 5 ustawy, dotyczących zawarcia z innymi wykonawcami porozumienia mającego na celu zakłócenie konkurencji, </w:t>
      </w:r>
    </w:p>
    <w:p w14:paraId="408266EC" w14:textId="25CAC702" w:rsidR="00A27409" w:rsidRPr="00595D39" w:rsidRDefault="0067027A" w:rsidP="0067027A">
      <w:pPr>
        <w:pStyle w:val="Akapitzlist"/>
        <w:numPr>
          <w:ilvl w:val="0"/>
          <w:numId w:val="11"/>
        </w:numPr>
        <w:spacing w:after="0" w:line="276" w:lineRule="auto"/>
        <w:ind w:left="360"/>
        <w:jc w:val="both"/>
        <w:rPr>
          <w:rFonts w:asciiTheme="minorHAnsi" w:hAnsiTheme="minorHAnsi" w:cstheme="minorHAnsi"/>
          <w:sz w:val="28"/>
          <w:szCs w:val="28"/>
        </w:rPr>
      </w:pPr>
      <w:r w:rsidRPr="00EF120D">
        <w:rPr>
          <w:sz w:val="24"/>
          <w:szCs w:val="24"/>
        </w:rPr>
        <w:t>art. 108 ust. 1 pkt 6 ustawy,</w:t>
      </w:r>
    </w:p>
    <w:p w14:paraId="3C9013A5" w14:textId="57573827" w:rsidR="007E428D" w:rsidRPr="00282A26" w:rsidRDefault="007E428D" w:rsidP="00AC247E">
      <w:pPr>
        <w:pStyle w:val="Akapitzlist"/>
        <w:numPr>
          <w:ilvl w:val="0"/>
          <w:numId w:val="11"/>
        </w:numPr>
        <w:spacing w:after="0" w:line="276" w:lineRule="auto"/>
        <w:ind w:left="357" w:hanging="357"/>
        <w:jc w:val="both"/>
        <w:rPr>
          <w:rFonts w:asciiTheme="minorHAnsi" w:hAnsiTheme="minorHAnsi" w:cstheme="minorHAnsi"/>
          <w:sz w:val="24"/>
          <w:szCs w:val="24"/>
        </w:rPr>
      </w:pPr>
      <w:r w:rsidRPr="00282A26">
        <w:rPr>
          <w:rFonts w:asciiTheme="minorHAnsi" w:hAnsiTheme="minorHAnsi" w:cstheme="minorHAnsi"/>
          <w:sz w:val="24"/>
          <w:szCs w:val="24"/>
        </w:rPr>
        <w:t>art. 7 ust. 1 ustawy z dnia 13 kwietnia 2022 r. o szczególnych rozwiązaniach w zakresie przeciwdziałania wspieraniu agresji na Ukrainę oraz służących ochronie bezpieczeństwa narodowego</w:t>
      </w:r>
      <w:r w:rsidR="00282A26" w:rsidRPr="00282A26">
        <w:rPr>
          <w:rFonts w:asciiTheme="minorHAnsi" w:hAnsiTheme="minorHAnsi" w:cstheme="minorHAnsi"/>
          <w:sz w:val="24"/>
          <w:szCs w:val="24"/>
        </w:rPr>
        <w:t xml:space="preserve"> </w:t>
      </w:r>
      <w:r w:rsidRPr="00282A26">
        <w:rPr>
          <w:rFonts w:asciiTheme="minorHAnsi" w:hAnsiTheme="minorHAnsi" w:cstheme="minorHAnsi"/>
          <w:sz w:val="24"/>
          <w:szCs w:val="24"/>
        </w:rPr>
        <w:t>pozostają aktualne.</w:t>
      </w:r>
    </w:p>
    <w:p w14:paraId="402A8C7D" w14:textId="77777777" w:rsidR="0067027A" w:rsidRPr="004B17BD" w:rsidRDefault="0067027A" w:rsidP="0067027A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17B3DE0" w14:textId="77777777" w:rsidR="0090031F" w:rsidRPr="00604CD9" w:rsidRDefault="0090031F" w:rsidP="0090031F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</w:rPr>
      </w:pPr>
      <w:r w:rsidRPr="001F7BD5">
        <w:rPr>
          <w:rFonts w:asciiTheme="minorHAnsi" w:hAnsiTheme="minorHAnsi" w:cstheme="minorHAnsi"/>
          <w:b/>
          <w:sz w:val="24"/>
          <w:szCs w:val="24"/>
        </w:rPr>
        <w:t>OŚWIADCZENIE DOTYCZĄCE PODANYCH INFORMACJI</w:t>
      </w:r>
      <w:r w:rsidRPr="00604CD9">
        <w:rPr>
          <w:rFonts w:asciiTheme="minorHAnsi" w:hAnsiTheme="minorHAnsi" w:cstheme="minorHAnsi"/>
          <w:b/>
        </w:rPr>
        <w:t>:</w:t>
      </w:r>
    </w:p>
    <w:p w14:paraId="46554286" w14:textId="77777777" w:rsidR="0090031F" w:rsidRPr="004B17BD" w:rsidRDefault="0090031F" w:rsidP="004B17BD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B17BD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4B17BD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4FE5F5A1" w14:textId="77777777" w:rsidR="000B6145" w:rsidRDefault="000B6145" w:rsidP="0090031F"/>
    <w:p w14:paraId="440D115B" w14:textId="77777777" w:rsidR="00C1434B" w:rsidRPr="004B17BD" w:rsidRDefault="00C1434B" w:rsidP="004B17BD">
      <w:pPr>
        <w:jc w:val="both"/>
        <w:rPr>
          <w:rFonts w:cs="Calibri"/>
          <w:b/>
          <w:color w:val="FF0000"/>
          <w:sz w:val="24"/>
          <w:szCs w:val="24"/>
        </w:rPr>
      </w:pPr>
      <w:r w:rsidRPr="004B17BD">
        <w:rPr>
          <w:rFonts w:cs="Calibri"/>
          <w:b/>
          <w:color w:val="FF0000"/>
          <w:sz w:val="24"/>
          <w:szCs w:val="24"/>
        </w:rPr>
        <w:t>Uwaga</w:t>
      </w:r>
    </w:p>
    <w:p w14:paraId="445FB12A" w14:textId="77777777" w:rsidR="00C1434B" w:rsidRPr="004B17BD" w:rsidRDefault="00C1434B" w:rsidP="004B17BD">
      <w:pPr>
        <w:jc w:val="both"/>
        <w:rPr>
          <w:sz w:val="28"/>
          <w:szCs w:val="28"/>
        </w:rPr>
      </w:pPr>
      <w:r w:rsidRPr="004B17BD">
        <w:rPr>
          <w:rFonts w:cs="Calibri"/>
          <w:color w:val="FF0000"/>
          <w:sz w:val="24"/>
          <w:szCs w:val="24"/>
        </w:rPr>
        <w:lastRenderedPageBreak/>
        <w:t>Oświadczenie należy podpisać elektronicznie, w sposób zgodny z wymaganiami określonymi w rozdziale X SWZ.</w:t>
      </w:r>
    </w:p>
    <w:sectPr w:rsidR="00C1434B" w:rsidRPr="004B17BD" w:rsidSect="0005016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53B614" w14:textId="77777777" w:rsidR="00865911" w:rsidRDefault="00865911" w:rsidP="00B11885">
      <w:pPr>
        <w:spacing w:after="0" w:line="240" w:lineRule="auto"/>
      </w:pPr>
      <w:r>
        <w:separator/>
      </w:r>
    </w:p>
  </w:endnote>
  <w:endnote w:type="continuationSeparator" w:id="0">
    <w:p w14:paraId="2E2E754E" w14:textId="77777777" w:rsidR="00865911" w:rsidRDefault="00865911" w:rsidP="00B11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55ADF5" w14:textId="4DB4514F" w:rsidR="002F461E" w:rsidRDefault="002F461E">
    <w:pPr>
      <w:pStyle w:val="Stopka"/>
    </w:pPr>
  </w:p>
  <w:p w14:paraId="6FFF5D8D" w14:textId="77777777" w:rsidR="00DB7B17" w:rsidRDefault="00DB7B17" w:rsidP="002C201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155BA" w14:textId="77777777" w:rsidR="00050160" w:rsidRDefault="00B46AC4" w:rsidP="00B46AC4">
    <w:pPr>
      <w:pStyle w:val="Stopka"/>
      <w:tabs>
        <w:tab w:val="clear" w:pos="4536"/>
        <w:tab w:val="clear" w:pos="9072"/>
        <w:tab w:val="left" w:pos="1248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BF6313" w14:textId="77777777" w:rsidR="00865911" w:rsidRDefault="00865911" w:rsidP="00B11885">
      <w:pPr>
        <w:spacing w:after="0" w:line="240" w:lineRule="auto"/>
      </w:pPr>
      <w:r>
        <w:separator/>
      </w:r>
    </w:p>
  </w:footnote>
  <w:footnote w:type="continuationSeparator" w:id="0">
    <w:p w14:paraId="216B5DCB" w14:textId="77777777" w:rsidR="00865911" w:rsidRDefault="00865911" w:rsidP="00B11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5F5418" w14:textId="77777777" w:rsidR="00050160" w:rsidRDefault="00050160">
    <w:pPr>
      <w:pStyle w:val="Nagwek"/>
    </w:pPr>
  </w:p>
  <w:p w14:paraId="5B2A05C4" w14:textId="77777777" w:rsidR="00B11885" w:rsidRDefault="00B11885" w:rsidP="00B145CA">
    <w:pPr>
      <w:pStyle w:val="Nagwek"/>
      <w:tabs>
        <w:tab w:val="clear" w:pos="4536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8F498C" w14:textId="77777777" w:rsidR="004B17BD" w:rsidRDefault="004B17BD" w:rsidP="004B17BD">
    <w:pPr>
      <w:pStyle w:val="Nagwek"/>
      <w:pBdr>
        <w:bottom w:val="single" w:sz="4" w:space="1" w:color="auto"/>
      </w:pBdr>
      <w:rPr>
        <w:sz w:val="20"/>
      </w:rPr>
    </w:pPr>
  </w:p>
  <w:p w14:paraId="51056B4E" w14:textId="045B625E" w:rsidR="00635318" w:rsidRPr="00135100" w:rsidRDefault="00635318" w:rsidP="00635318">
    <w:pPr>
      <w:pStyle w:val="Nagwek"/>
      <w:pBdr>
        <w:bottom w:val="single" w:sz="4" w:space="1" w:color="auto"/>
      </w:pBdr>
      <w:rPr>
        <w:sz w:val="20"/>
      </w:rPr>
    </w:pPr>
    <w:r w:rsidRPr="00135100">
      <w:rPr>
        <w:sz w:val="20"/>
      </w:rPr>
      <w:t>Nr postępowania</w:t>
    </w:r>
    <w:r w:rsidRPr="00B30103">
      <w:rPr>
        <w:sz w:val="20"/>
      </w:rPr>
      <w:t>:</w:t>
    </w:r>
    <w:r w:rsidR="00282A26">
      <w:rPr>
        <w:sz w:val="20"/>
      </w:rPr>
      <w:t>TBS</w:t>
    </w:r>
    <w:r w:rsidR="000D4898">
      <w:rPr>
        <w:sz w:val="20"/>
      </w:rPr>
      <w:t>.0</w:t>
    </w:r>
    <w:r w:rsidR="00142DE6">
      <w:rPr>
        <w:sz w:val="20"/>
      </w:rPr>
      <w:t>2</w:t>
    </w:r>
    <w:r w:rsidR="000D4898">
      <w:rPr>
        <w:sz w:val="20"/>
      </w:rPr>
      <w:t>.202</w:t>
    </w:r>
    <w:r w:rsidR="00595D39">
      <w:rPr>
        <w:sz w:val="20"/>
      </w:rPr>
      <w:t>4</w:t>
    </w:r>
    <w:r w:rsidRPr="00135100">
      <w:rPr>
        <w:sz w:val="20"/>
      </w:rPr>
      <w:tab/>
    </w:r>
    <w:r w:rsidR="00A27409">
      <w:rPr>
        <w:sz w:val="20"/>
      </w:rPr>
      <w:tab/>
    </w:r>
    <w:r w:rsidRPr="00135100">
      <w:rPr>
        <w:sz w:val="20"/>
      </w:rPr>
      <w:t xml:space="preserve">Załącznik nr </w:t>
    </w:r>
    <w:r>
      <w:rPr>
        <w:sz w:val="20"/>
      </w:rPr>
      <w:t>5 do S</w:t>
    </w:r>
    <w:r w:rsidRPr="00135100">
      <w:rPr>
        <w:sz w:val="20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F4A00"/>
    <w:multiLevelType w:val="hybridMultilevel"/>
    <w:tmpl w:val="2ADEF32E"/>
    <w:lvl w:ilvl="0" w:tplc="0415000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6912" w:hanging="360"/>
      </w:pPr>
    </w:lvl>
    <w:lvl w:ilvl="2" w:tplc="0415001B" w:tentative="1">
      <w:start w:val="1"/>
      <w:numFmt w:val="lowerRoman"/>
      <w:lvlText w:val="%3."/>
      <w:lvlJc w:val="right"/>
      <w:pPr>
        <w:ind w:left="7632" w:hanging="180"/>
      </w:pPr>
    </w:lvl>
    <w:lvl w:ilvl="3" w:tplc="0415000F" w:tentative="1">
      <w:start w:val="1"/>
      <w:numFmt w:val="decimal"/>
      <w:lvlText w:val="%4."/>
      <w:lvlJc w:val="left"/>
      <w:pPr>
        <w:ind w:left="8352" w:hanging="360"/>
      </w:pPr>
    </w:lvl>
    <w:lvl w:ilvl="4" w:tplc="04150019" w:tentative="1">
      <w:start w:val="1"/>
      <w:numFmt w:val="lowerLetter"/>
      <w:lvlText w:val="%5."/>
      <w:lvlJc w:val="left"/>
      <w:pPr>
        <w:ind w:left="9072" w:hanging="360"/>
      </w:pPr>
    </w:lvl>
    <w:lvl w:ilvl="5" w:tplc="0415001B" w:tentative="1">
      <w:start w:val="1"/>
      <w:numFmt w:val="lowerRoman"/>
      <w:lvlText w:val="%6."/>
      <w:lvlJc w:val="right"/>
      <w:pPr>
        <w:ind w:left="9792" w:hanging="180"/>
      </w:pPr>
    </w:lvl>
    <w:lvl w:ilvl="6" w:tplc="0415000F" w:tentative="1">
      <w:start w:val="1"/>
      <w:numFmt w:val="decimal"/>
      <w:lvlText w:val="%7."/>
      <w:lvlJc w:val="left"/>
      <w:pPr>
        <w:ind w:left="10512" w:hanging="360"/>
      </w:pPr>
    </w:lvl>
    <w:lvl w:ilvl="7" w:tplc="04150019" w:tentative="1">
      <w:start w:val="1"/>
      <w:numFmt w:val="lowerLetter"/>
      <w:lvlText w:val="%8."/>
      <w:lvlJc w:val="left"/>
      <w:pPr>
        <w:ind w:left="11232" w:hanging="360"/>
      </w:pPr>
    </w:lvl>
    <w:lvl w:ilvl="8" w:tplc="0415001B" w:tentative="1">
      <w:start w:val="1"/>
      <w:numFmt w:val="lowerRoman"/>
      <w:lvlText w:val="%9."/>
      <w:lvlJc w:val="right"/>
      <w:pPr>
        <w:ind w:left="11952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C6E14"/>
    <w:multiLevelType w:val="hybridMultilevel"/>
    <w:tmpl w:val="60923F1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61007"/>
    <w:multiLevelType w:val="hybridMultilevel"/>
    <w:tmpl w:val="131EA26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65A90"/>
    <w:multiLevelType w:val="hybridMultilevel"/>
    <w:tmpl w:val="525E33BE"/>
    <w:lvl w:ilvl="0" w:tplc="04150013">
      <w:start w:val="1"/>
      <w:numFmt w:val="upperRoman"/>
      <w:lvlText w:val="%1."/>
      <w:lvlJc w:val="right"/>
      <w:pPr>
        <w:ind w:left="1146" w:hanging="360"/>
      </w:pPr>
    </w:lvl>
    <w:lvl w:ilvl="1" w:tplc="2E98FE74">
      <w:start w:val="1"/>
      <w:numFmt w:val="decimal"/>
      <w:lvlText w:val="%2."/>
      <w:lvlJc w:val="left"/>
      <w:pPr>
        <w:ind w:left="1353" w:hanging="360"/>
      </w:pPr>
      <w:rPr>
        <w:rFonts w:hint="default"/>
      </w:rPr>
    </w:lvl>
    <w:lvl w:ilvl="2" w:tplc="59F20C5E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FC0405C"/>
    <w:multiLevelType w:val="hybridMultilevel"/>
    <w:tmpl w:val="DE96D964"/>
    <w:lvl w:ilvl="0" w:tplc="54162E6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EE640A"/>
    <w:multiLevelType w:val="hybridMultilevel"/>
    <w:tmpl w:val="988C9F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DA6366"/>
    <w:multiLevelType w:val="hybridMultilevel"/>
    <w:tmpl w:val="318C5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5E128C"/>
    <w:multiLevelType w:val="hybridMultilevel"/>
    <w:tmpl w:val="C9EE31FA"/>
    <w:lvl w:ilvl="0" w:tplc="96445906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D332C3"/>
    <w:multiLevelType w:val="hybridMultilevel"/>
    <w:tmpl w:val="6518C7A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EBF5ADA"/>
    <w:multiLevelType w:val="multilevel"/>
    <w:tmpl w:val="D6F4E4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1800"/>
      </w:pPr>
      <w:rPr>
        <w:rFonts w:hint="default"/>
      </w:rPr>
    </w:lvl>
  </w:abstractNum>
  <w:num w:numId="1" w16cid:durableId="16413784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6609390">
    <w:abstractNumId w:val="7"/>
  </w:num>
  <w:num w:numId="3" w16cid:durableId="1897008281">
    <w:abstractNumId w:val="9"/>
  </w:num>
  <w:num w:numId="4" w16cid:durableId="574971383">
    <w:abstractNumId w:val="0"/>
  </w:num>
  <w:num w:numId="5" w16cid:durableId="1387991931">
    <w:abstractNumId w:val="10"/>
  </w:num>
  <w:num w:numId="6" w16cid:durableId="162480179">
    <w:abstractNumId w:val="3"/>
  </w:num>
  <w:num w:numId="7" w16cid:durableId="1057631282">
    <w:abstractNumId w:val="5"/>
  </w:num>
  <w:num w:numId="8" w16cid:durableId="862744746">
    <w:abstractNumId w:val="4"/>
  </w:num>
  <w:num w:numId="9" w16cid:durableId="329522664">
    <w:abstractNumId w:val="1"/>
  </w:num>
  <w:num w:numId="10" w16cid:durableId="1117481002">
    <w:abstractNumId w:val="2"/>
  </w:num>
  <w:num w:numId="11" w16cid:durableId="9374123">
    <w:abstractNumId w:val="8"/>
  </w:num>
  <w:num w:numId="12" w16cid:durableId="1162424692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09E"/>
    <w:rsid w:val="00001DF7"/>
    <w:rsid w:val="00023B46"/>
    <w:rsid w:val="00042C53"/>
    <w:rsid w:val="00044DA3"/>
    <w:rsid w:val="00050160"/>
    <w:rsid w:val="00061E23"/>
    <w:rsid w:val="00063096"/>
    <w:rsid w:val="00070270"/>
    <w:rsid w:val="00070438"/>
    <w:rsid w:val="0008660C"/>
    <w:rsid w:val="00097A80"/>
    <w:rsid w:val="000A3FC1"/>
    <w:rsid w:val="000B6145"/>
    <w:rsid w:val="000B635D"/>
    <w:rsid w:val="000B6EDE"/>
    <w:rsid w:val="000C6FFC"/>
    <w:rsid w:val="000D3C73"/>
    <w:rsid w:val="000D4898"/>
    <w:rsid w:val="000E3540"/>
    <w:rsid w:val="00115BEF"/>
    <w:rsid w:val="00121255"/>
    <w:rsid w:val="00130524"/>
    <w:rsid w:val="00137014"/>
    <w:rsid w:val="00142DE6"/>
    <w:rsid w:val="00144FCF"/>
    <w:rsid w:val="00165647"/>
    <w:rsid w:val="00173257"/>
    <w:rsid w:val="00187C17"/>
    <w:rsid w:val="00194852"/>
    <w:rsid w:val="001B010C"/>
    <w:rsid w:val="001B1DC8"/>
    <w:rsid w:val="001B38ED"/>
    <w:rsid w:val="001B45FB"/>
    <w:rsid w:val="001C7E48"/>
    <w:rsid w:val="001E1C86"/>
    <w:rsid w:val="001F1FCA"/>
    <w:rsid w:val="001F7BD5"/>
    <w:rsid w:val="00201B39"/>
    <w:rsid w:val="00213BE9"/>
    <w:rsid w:val="0023525A"/>
    <w:rsid w:val="0024278E"/>
    <w:rsid w:val="00246044"/>
    <w:rsid w:val="00274E91"/>
    <w:rsid w:val="00277B11"/>
    <w:rsid w:val="00282A26"/>
    <w:rsid w:val="00296859"/>
    <w:rsid w:val="00297D87"/>
    <w:rsid w:val="002A1140"/>
    <w:rsid w:val="002A6552"/>
    <w:rsid w:val="002B723C"/>
    <w:rsid w:val="002C2013"/>
    <w:rsid w:val="002C44EC"/>
    <w:rsid w:val="002E156C"/>
    <w:rsid w:val="002E6AB7"/>
    <w:rsid w:val="002F461E"/>
    <w:rsid w:val="00304B4A"/>
    <w:rsid w:val="00307BEF"/>
    <w:rsid w:val="00312327"/>
    <w:rsid w:val="003229DA"/>
    <w:rsid w:val="003275D1"/>
    <w:rsid w:val="0036331E"/>
    <w:rsid w:val="0038305F"/>
    <w:rsid w:val="00390795"/>
    <w:rsid w:val="003C0473"/>
    <w:rsid w:val="003C2A3A"/>
    <w:rsid w:val="003D234C"/>
    <w:rsid w:val="003F1623"/>
    <w:rsid w:val="003F74C7"/>
    <w:rsid w:val="004021B0"/>
    <w:rsid w:val="00403B9C"/>
    <w:rsid w:val="004139AF"/>
    <w:rsid w:val="0042172A"/>
    <w:rsid w:val="00427E7C"/>
    <w:rsid w:val="0046791E"/>
    <w:rsid w:val="00474144"/>
    <w:rsid w:val="004759E1"/>
    <w:rsid w:val="0047687B"/>
    <w:rsid w:val="0048640F"/>
    <w:rsid w:val="004968DE"/>
    <w:rsid w:val="004A0CB7"/>
    <w:rsid w:val="004B17BD"/>
    <w:rsid w:val="004B1B53"/>
    <w:rsid w:val="004B27E1"/>
    <w:rsid w:val="004C346A"/>
    <w:rsid w:val="004E59EC"/>
    <w:rsid w:val="004F2296"/>
    <w:rsid w:val="004F4246"/>
    <w:rsid w:val="0050228B"/>
    <w:rsid w:val="00506256"/>
    <w:rsid w:val="005113A9"/>
    <w:rsid w:val="0051148A"/>
    <w:rsid w:val="005238F8"/>
    <w:rsid w:val="00535E17"/>
    <w:rsid w:val="00535F79"/>
    <w:rsid w:val="00576875"/>
    <w:rsid w:val="00586A00"/>
    <w:rsid w:val="00595980"/>
    <w:rsid w:val="00595D39"/>
    <w:rsid w:val="00596B1D"/>
    <w:rsid w:val="005A579E"/>
    <w:rsid w:val="005D5273"/>
    <w:rsid w:val="005F1C67"/>
    <w:rsid w:val="00603577"/>
    <w:rsid w:val="00604CD9"/>
    <w:rsid w:val="00607BE2"/>
    <w:rsid w:val="00617BEC"/>
    <w:rsid w:val="00635318"/>
    <w:rsid w:val="00644A6A"/>
    <w:rsid w:val="00644C6C"/>
    <w:rsid w:val="0067027A"/>
    <w:rsid w:val="00676730"/>
    <w:rsid w:val="006775A6"/>
    <w:rsid w:val="00677732"/>
    <w:rsid w:val="006869D0"/>
    <w:rsid w:val="00687BB3"/>
    <w:rsid w:val="0069203A"/>
    <w:rsid w:val="00693ABB"/>
    <w:rsid w:val="0069453E"/>
    <w:rsid w:val="006D4610"/>
    <w:rsid w:val="006D5A7E"/>
    <w:rsid w:val="007029DA"/>
    <w:rsid w:val="00732ABB"/>
    <w:rsid w:val="007331BC"/>
    <w:rsid w:val="00745999"/>
    <w:rsid w:val="00745CD7"/>
    <w:rsid w:val="007520BA"/>
    <w:rsid w:val="00754546"/>
    <w:rsid w:val="00765841"/>
    <w:rsid w:val="00771C5F"/>
    <w:rsid w:val="007779C0"/>
    <w:rsid w:val="007840C9"/>
    <w:rsid w:val="00797BAD"/>
    <w:rsid w:val="007E428D"/>
    <w:rsid w:val="007F0938"/>
    <w:rsid w:val="007F3F83"/>
    <w:rsid w:val="007F75AB"/>
    <w:rsid w:val="00803EDB"/>
    <w:rsid w:val="00804F41"/>
    <w:rsid w:val="00815D23"/>
    <w:rsid w:val="0083609E"/>
    <w:rsid w:val="008408C2"/>
    <w:rsid w:val="00851FAA"/>
    <w:rsid w:val="00865911"/>
    <w:rsid w:val="00876183"/>
    <w:rsid w:val="008963EC"/>
    <w:rsid w:val="008B0319"/>
    <w:rsid w:val="008C19A8"/>
    <w:rsid w:val="008C49AB"/>
    <w:rsid w:val="008D1AC3"/>
    <w:rsid w:val="008D41C5"/>
    <w:rsid w:val="008F5B66"/>
    <w:rsid w:val="0090031F"/>
    <w:rsid w:val="00903DCF"/>
    <w:rsid w:val="00905D62"/>
    <w:rsid w:val="0093340B"/>
    <w:rsid w:val="0095605D"/>
    <w:rsid w:val="009660AB"/>
    <w:rsid w:val="00966B87"/>
    <w:rsid w:val="00973C05"/>
    <w:rsid w:val="009756FE"/>
    <w:rsid w:val="0098086C"/>
    <w:rsid w:val="00983EF8"/>
    <w:rsid w:val="009A3F20"/>
    <w:rsid w:val="009A7E55"/>
    <w:rsid w:val="009C7092"/>
    <w:rsid w:val="009D6CA7"/>
    <w:rsid w:val="009E0BED"/>
    <w:rsid w:val="009F1BC2"/>
    <w:rsid w:val="009F48CB"/>
    <w:rsid w:val="00A028F3"/>
    <w:rsid w:val="00A103A5"/>
    <w:rsid w:val="00A16287"/>
    <w:rsid w:val="00A26766"/>
    <w:rsid w:val="00A27409"/>
    <w:rsid w:val="00A27DA2"/>
    <w:rsid w:val="00A330E8"/>
    <w:rsid w:val="00A476CC"/>
    <w:rsid w:val="00A61068"/>
    <w:rsid w:val="00A63599"/>
    <w:rsid w:val="00A778AC"/>
    <w:rsid w:val="00A81227"/>
    <w:rsid w:val="00A86481"/>
    <w:rsid w:val="00B11885"/>
    <w:rsid w:val="00B145CA"/>
    <w:rsid w:val="00B20B6A"/>
    <w:rsid w:val="00B27965"/>
    <w:rsid w:val="00B46AC4"/>
    <w:rsid w:val="00B510B3"/>
    <w:rsid w:val="00B52855"/>
    <w:rsid w:val="00B53BDE"/>
    <w:rsid w:val="00B55378"/>
    <w:rsid w:val="00B5579C"/>
    <w:rsid w:val="00B616D3"/>
    <w:rsid w:val="00B66EF1"/>
    <w:rsid w:val="00B74806"/>
    <w:rsid w:val="00B945F0"/>
    <w:rsid w:val="00B955A0"/>
    <w:rsid w:val="00B95D67"/>
    <w:rsid w:val="00BA3CD1"/>
    <w:rsid w:val="00BA6913"/>
    <w:rsid w:val="00BC0330"/>
    <w:rsid w:val="00BE6D7A"/>
    <w:rsid w:val="00C007F7"/>
    <w:rsid w:val="00C00E56"/>
    <w:rsid w:val="00C064A3"/>
    <w:rsid w:val="00C1434B"/>
    <w:rsid w:val="00C17680"/>
    <w:rsid w:val="00C26BF3"/>
    <w:rsid w:val="00C53D90"/>
    <w:rsid w:val="00C70CF5"/>
    <w:rsid w:val="00C764D0"/>
    <w:rsid w:val="00C86456"/>
    <w:rsid w:val="00C86A13"/>
    <w:rsid w:val="00CC3768"/>
    <w:rsid w:val="00CC3E3B"/>
    <w:rsid w:val="00CD16A0"/>
    <w:rsid w:val="00CD4DEF"/>
    <w:rsid w:val="00CD6EDF"/>
    <w:rsid w:val="00CF0410"/>
    <w:rsid w:val="00D05347"/>
    <w:rsid w:val="00D215EE"/>
    <w:rsid w:val="00D246DD"/>
    <w:rsid w:val="00D32759"/>
    <w:rsid w:val="00D47B7F"/>
    <w:rsid w:val="00D514F2"/>
    <w:rsid w:val="00D56652"/>
    <w:rsid w:val="00D60F86"/>
    <w:rsid w:val="00D7553F"/>
    <w:rsid w:val="00D80F34"/>
    <w:rsid w:val="00D95F81"/>
    <w:rsid w:val="00D97581"/>
    <w:rsid w:val="00DA394D"/>
    <w:rsid w:val="00DA39C8"/>
    <w:rsid w:val="00DA7DDD"/>
    <w:rsid w:val="00DB462B"/>
    <w:rsid w:val="00DB648E"/>
    <w:rsid w:val="00DB7B17"/>
    <w:rsid w:val="00DE2262"/>
    <w:rsid w:val="00DE6DA2"/>
    <w:rsid w:val="00DF46C0"/>
    <w:rsid w:val="00E00068"/>
    <w:rsid w:val="00E46471"/>
    <w:rsid w:val="00E66B86"/>
    <w:rsid w:val="00E715AF"/>
    <w:rsid w:val="00E8571A"/>
    <w:rsid w:val="00EA2B4D"/>
    <w:rsid w:val="00EB1073"/>
    <w:rsid w:val="00ED211A"/>
    <w:rsid w:val="00EE59F2"/>
    <w:rsid w:val="00EF0CCE"/>
    <w:rsid w:val="00EF120D"/>
    <w:rsid w:val="00EF276F"/>
    <w:rsid w:val="00F21F84"/>
    <w:rsid w:val="00F22216"/>
    <w:rsid w:val="00F228D6"/>
    <w:rsid w:val="00F43802"/>
    <w:rsid w:val="00F56D69"/>
    <w:rsid w:val="00F57713"/>
    <w:rsid w:val="00F85218"/>
    <w:rsid w:val="00F91605"/>
    <w:rsid w:val="00F920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31C8E5"/>
  <w15:docId w15:val="{9EAD44B8-9A02-4876-931E-8E67EB065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7581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B6145"/>
    <w:pPr>
      <w:keepNext/>
      <w:tabs>
        <w:tab w:val="num" w:pos="0"/>
      </w:tabs>
      <w:suppressAutoHyphens/>
      <w:spacing w:after="0" w:line="240" w:lineRule="auto"/>
      <w:jc w:val="center"/>
      <w:outlineLvl w:val="0"/>
    </w:pPr>
    <w:rPr>
      <w:rFonts w:ascii="Cambria" w:eastAsia="Times New Roman" w:hAnsi="Cambria"/>
      <w:b/>
      <w:bCs/>
      <w:kern w:val="32"/>
      <w:sz w:val="32"/>
      <w:szCs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36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aliases w:val="CW_Lista"/>
    <w:basedOn w:val="Normalny"/>
    <w:link w:val="AkapitzlistZnak"/>
    <w:uiPriority w:val="34"/>
    <w:qFormat/>
    <w:rsid w:val="00693ABB"/>
    <w:pPr>
      <w:ind w:left="720"/>
      <w:contextualSpacing/>
    </w:pPr>
  </w:style>
  <w:style w:type="paragraph" w:styleId="Nagwek">
    <w:name w:val="header"/>
    <w:aliases w:val="Nagłówek strony,Nagłówek strony1,Nagłówek strony11,Nagłówek strony11 Znak Znak"/>
    <w:basedOn w:val="Normalny"/>
    <w:link w:val="NagwekZnak"/>
    <w:uiPriority w:val="99"/>
    <w:unhideWhenUsed/>
    <w:rsid w:val="00B118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,Nagłówek strony11 Znak Znak Znak"/>
    <w:link w:val="Nagwek"/>
    <w:uiPriority w:val="99"/>
    <w:rsid w:val="00B11885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188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11885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5D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15D23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9"/>
    <w:rsid w:val="000B6145"/>
    <w:rPr>
      <w:rFonts w:ascii="Cambria" w:eastAsia="Times New Roman" w:hAnsi="Cambria"/>
      <w:b/>
      <w:bCs/>
      <w:kern w:val="32"/>
      <w:sz w:val="32"/>
      <w:szCs w:val="32"/>
      <w:lang w:eastAsia="ar-SA"/>
    </w:rPr>
  </w:style>
  <w:style w:type="character" w:styleId="Hipercze">
    <w:name w:val="Hyperlink"/>
    <w:uiPriority w:val="99"/>
    <w:rsid w:val="000B6145"/>
    <w:rPr>
      <w:rFonts w:cs="Times New Roman"/>
      <w:color w:val="808080"/>
      <w:u w:val="none"/>
    </w:rPr>
  </w:style>
  <w:style w:type="paragraph" w:styleId="Tekstkomentarza">
    <w:name w:val="annotation text"/>
    <w:basedOn w:val="Normalny"/>
    <w:link w:val="TekstkomentarzaZnak"/>
    <w:uiPriority w:val="99"/>
    <w:rsid w:val="000B614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uiPriority w:val="99"/>
    <w:rsid w:val="000B6145"/>
    <w:rPr>
      <w:rFonts w:ascii="Times New Roman" w:eastAsia="Times New Roman" w:hAnsi="Times New Roman"/>
      <w:lang w:eastAsia="ar-SA"/>
    </w:rPr>
  </w:style>
  <w:style w:type="character" w:customStyle="1" w:styleId="AkapitzlistZnak">
    <w:name w:val="Akapit z listą Znak"/>
    <w:aliases w:val="CW_Lista Znak"/>
    <w:link w:val="Akapitzlist1"/>
    <w:uiPriority w:val="34"/>
    <w:rsid w:val="000B6145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0B6145"/>
    <w:rPr>
      <w:rFonts w:ascii="Arial" w:hAnsi="Arial"/>
      <w:sz w:val="24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0B614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7E48"/>
    <w:pPr>
      <w:suppressAutoHyphens w:val="0"/>
      <w:spacing w:after="160" w:line="259" w:lineRule="auto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7E48"/>
    <w:rPr>
      <w:rFonts w:ascii="Times New Roman" w:eastAsia="Times New Roman" w:hAnsi="Times New Roman"/>
      <w:b/>
      <w:bCs/>
      <w:lang w:eastAsia="en-US"/>
    </w:rPr>
  </w:style>
  <w:style w:type="character" w:customStyle="1" w:styleId="dane1">
    <w:name w:val="dane1"/>
    <w:rsid w:val="00213BE9"/>
    <w:rPr>
      <w:rFonts w:cs="Times New Roman"/>
      <w:color w:val="0000CD"/>
    </w:rPr>
  </w:style>
  <w:style w:type="paragraph" w:styleId="Tekstpodstawowywcity">
    <w:name w:val="Body Text Indent"/>
    <w:basedOn w:val="Normalny"/>
    <w:link w:val="TekstpodstawowywcityZnak"/>
    <w:uiPriority w:val="99"/>
    <w:rsid w:val="00213BE9"/>
    <w:pPr>
      <w:widowControl w:val="0"/>
      <w:suppressAutoHyphens/>
      <w:spacing w:after="0" w:line="360" w:lineRule="auto"/>
      <w:ind w:left="426" w:hanging="426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odstawowywcityZnak">
    <w:name w:val="Tekst podstawowy wcięty Znak"/>
    <w:link w:val="Tekstpodstawowywcity"/>
    <w:uiPriority w:val="99"/>
    <w:rsid w:val="00213BE9"/>
    <w:rPr>
      <w:rFonts w:ascii="Times New Roman" w:eastAsia="Times New Roman" w:hAnsi="Times New Roman"/>
      <w:lang w:eastAsia="ar-SA"/>
    </w:rPr>
  </w:style>
  <w:style w:type="character" w:customStyle="1" w:styleId="apple-converted-space">
    <w:name w:val="apple-converted-space"/>
    <w:rsid w:val="00213BE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53BD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B53BDE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3BDE"/>
    <w:rPr>
      <w:vertAlign w:val="superscript"/>
    </w:rPr>
  </w:style>
  <w:style w:type="paragraph" w:styleId="Akapitzlist">
    <w:name w:val="List Paragraph"/>
    <w:basedOn w:val="Normalny"/>
    <w:uiPriority w:val="34"/>
    <w:qFormat/>
    <w:rsid w:val="006702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68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69CC5-C149-4AC1-8991-7A95D9E69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280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Innowacje w Przetargu JC</dc:creator>
  <cp:lastModifiedBy>JUSTYNA CIENKA</cp:lastModifiedBy>
  <cp:revision>11</cp:revision>
  <cp:lastPrinted>2018-03-30T06:47:00Z</cp:lastPrinted>
  <dcterms:created xsi:type="dcterms:W3CDTF">2022-03-22T08:52:00Z</dcterms:created>
  <dcterms:modified xsi:type="dcterms:W3CDTF">2024-12-23T13:41:00Z</dcterms:modified>
</cp:coreProperties>
</file>